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B872BD" w:rsidRDefault="00B01A7A" w:rsidP="000E2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IDENTIFICADOR CE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DENTIFICADOR CEL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logo cel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celac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B872BD" w:rsidRDefault="00921202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3212AE" w:rsidRPr="00B872BD" w:rsidRDefault="003212AE" w:rsidP="000E2528">
      <w:pPr>
        <w:jc w:val="both"/>
        <w:rPr>
          <w:rFonts w:ascii="Arial" w:hAnsi="Arial" w:cs="Arial"/>
          <w:sz w:val="24"/>
          <w:szCs w:val="24"/>
        </w:rPr>
      </w:pPr>
    </w:p>
    <w:p w:rsidR="00CD27B0" w:rsidRPr="00B872BD" w:rsidRDefault="00CD27B0" w:rsidP="000E2528">
      <w:pPr>
        <w:jc w:val="both"/>
        <w:rPr>
          <w:rFonts w:ascii="Arial" w:hAnsi="Arial" w:cs="Arial"/>
          <w:sz w:val="24"/>
          <w:szCs w:val="24"/>
        </w:rPr>
      </w:pPr>
    </w:p>
    <w:p w:rsidR="00B872BD" w:rsidRPr="005B75C1" w:rsidRDefault="00B872BD" w:rsidP="005B75C1">
      <w:pPr>
        <w:jc w:val="center"/>
        <w:rPr>
          <w:rFonts w:cs="Arial"/>
          <w:b/>
          <w:sz w:val="24"/>
          <w:szCs w:val="24"/>
        </w:rPr>
      </w:pPr>
    </w:p>
    <w:p w:rsidR="002A7317" w:rsidRPr="005B75C1" w:rsidRDefault="00E54850" w:rsidP="005B75C1">
      <w:pPr>
        <w:jc w:val="center"/>
        <w:rPr>
          <w:rFonts w:cs="Arial"/>
          <w:sz w:val="24"/>
          <w:szCs w:val="24"/>
        </w:rPr>
      </w:pPr>
      <w:r w:rsidRPr="005B75C1">
        <w:rPr>
          <w:rFonts w:cs="Arial"/>
          <w:b/>
          <w:sz w:val="24"/>
          <w:szCs w:val="24"/>
        </w:rPr>
        <w:t>PROCLAMA</w:t>
      </w:r>
      <w:r w:rsidR="00D84FAD">
        <w:rPr>
          <w:rFonts w:cs="Arial"/>
          <w:b/>
          <w:sz w:val="24"/>
          <w:szCs w:val="24"/>
        </w:rPr>
        <w:t xml:space="preserve"> </w:t>
      </w:r>
      <w:r w:rsidR="00B94ADC" w:rsidRPr="005B75C1">
        <w:rPr>
          <w:rFonts w:cs="Arial"/>
          <w:b/>
          <w:sz w:val="24"/>
          <w:szCs w:val="24"/>
        </w:rPr>
        <w:t>DE AMÉRICA LATINA Y EL CARIBE COMO ZONA DE PAZ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872BD" w:rsidP="005B75C1">
      <w:pPr>
        <w:jc w:val="both"/>
        <w:rPr>
          <w:rFonts w:cs="Arial"/>
          <w:sz w:val="24"/>
          <w:szCs w:val="24"/>
        </w:rPr>
      </w:pPr>
      <w:r w:rsidRPr="005B75C1">
        <w:rPr>
          <w:rStyle w:val="hps"/>
          <w:rFonts w:cs="Arial"/>
          <w:sz w:val="24"/>
          <w:szCs w:val="24"/>
        </w:rPr>
        <w:t xml:space="preserve">Las Jefas y los Jefes de Estado y de Gobierno de América Latina y el Caribe, reunidos en La Habana, Cuba, en ocasión de la II Cumbre de la Comunidad de Estados Latinoamericanos y Caribeños (CELAC), celebrada los días 28 y 29 de enero de 2014, </w:t>
      </w:r>
      <w:r w:rsidR="00B94ADC" w:rsidRPr="005B75C1">
        <w:rPr>
          <w:rFonts w:cs="Arial"/>
          <w:sz w:val="24"/>
          <w:szCs w:val="24"/>
        </w:rPr>
        <w:t>en nombre de sus pueblos e interpretando fielmente sus anhelos y aspiraciones,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 xml:space="preserve">Ratificando el compromiso de sus países con los Propósitos y Principios consagrados en </w:t>
      </w:r>
      <w:r w:rsidR="00D84FAD">
        <w:rPr>
          <w:rFonts w:cs="Arial"/>
          <w:sz w:val="24"/>
          <w:szCs w:val="24"/>
        </w:rPr>
        <w:t>l</w:t>
      </w:r>
      <w:r w:rsidRPr="005B75C1">
        <w:rPr>
          <w:rFonts w:cs="Arial"/>
          <w:sz w:val="24"/>
          <w:szCs w:val="24"/>
        </w:rPr>
        <w:t xml:space="preserve">a  Carta de las Naciones Unidas y el Derecho Internacional, y conscientes de que </w:t>
      </w:r>
      <w:proofErr w:type="gramStart"/>
      <w:r w:rsidRPr="005B75C1">
        <w:rPr>
          <w:rFonts w:cs="Arial"/>
          <w:sz w:val="24"/>
          <w:szCs w:val="24"/>
        </w:rPr>
        <w:t>la</w:t>
      </w:r>
      <w:proofErr w:type="gramEnd"/>
      <w:r w:rsidRPr="005B75C1">
        <w:rPr>
          <w:rFonts w:cs="Arial"/>
          <w:sz w:val="24"/>
          <w:szCs w:val="24"/>
        </w:rPr>
        <w:t> prosperidad y estabilidad de la región contribuyen a la paz y seguridad internacionales</w:t>
      </w:r>
      <w:r w:rsidR="00B872BD" w:rsidRPr="005B75C1">
        <w:rPr>
          <w:rFonts w:cs="Arial"/>
          <w:sz w:val="24"/>
          <w:szCs w:val="24"/>
        </w:rPr>
        <w:t>;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Conscientes de que la paz es un bien supremo y anhelo legítimo de todos los pueblos y que su preservación es un elemento sustancial de la integración de América Latina y el Caribe y un principio y valor común de la Comunidad de Estados Latinoamericanos y Caribeños (CELAC)</w:t>
      </w:r>
      <w:r w:rsidR="00B872BD" w:rsidRPr="005B75C1">
        <w:rPr>
          <w:rFonts w:cs="Arial"/>
          <w:sz w:val="24"/>
          <w:szCs w:val="24"/>
        </w:rPr>
        <w:t xml:space="preserve">; </w:t>
      </w:r>
      <w:r w:rsidRPr="005B75C1">
        <w:rPr>
          <w:rFonts w:cs="Arial"/>
          <w:sz w:val="24"/>
          <w:szCs w:val="24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Reafirmando que la integración fortalece la visión de un orden internacional justo, afirmado en el derecho y en una cultura de paz que excluye el uso de la fuerza y los medios no</w:t>
      </w:r>
      <w:r w:rsidR="00B872BD" w:rsidRPr="005B75C1">
        <w:rPr>
          <w:rFonts w:cs="Arial"/>
          <w:sz w:val="24"/>
          <w:szCs w:val="24"/>
        </w:rPr>
        <w:t xml:space="preserve"> </w:t>
      </w:r>
      <w:r w:rsidRPr="005B75C1">
        <w:rPr>
          <w:rFonts w:cs="Arial"/>
          <w:sz w:val="24"/>
          <w:szCs w:val="24"/>
        </w:rPr>
        <w:t>legítimos de defensa, entre ellos las armas de destrucción masiva y, en particular, las armas nucleares</w:t>
      </w:r>
      <w:r w:rsidR="00B872BD" w:rsidRPr="005B75C1">
        <w:rPr>
          <w:rFonts w:cs="Arial"/>
          <w:sz w:val="24"/>
          <w:szCs w:val="24"/>
        </w:rPr>
        <w:t>;</w:t>
      </w:r>
      <w:r w:rsidRPr="005B75C1">
        <w:rPr>
          <w:rFonts w:cs="Arial"/>
          <w:sz w:val="24"/>
          <w:szCs w:val="24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Destacando la relevancia del Tratado de Tlatelolco para la Proscripción de las Armas Nucleares en América Latina y el Caribe que estableció la primera zona libre de armas nucleares, en un área densamente poblada,</w:t>
      </w:r>
      <w:r w:rsidR="00E54850" w:rsidRPr="005B75C1">
        <w:rPr>
          <w:rFonts w:cs="Arial"/>
          <w:sz w:val="24"/>
          <w:szCs w:val="24"/>
        </w:rPr>
        <w:t xml:space="preserve"> siendo este una contribución a la paz y la seguridad regional e internacional</w:t>
      </w:r>
      <w:r w:rsidR="00B872BD" w:rsidRPr="005B75C1">
        <w:rPr>
          <w:rFonts w:cs="Arial"/>
          <w:sz w:val="24"/>
          <w:szCs w:val="24"/>
        </w:rPr>
        <w:t xml:space="preserve">;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  <w:lang w:val="es-MX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  <w:lang w:val="es-MX"/>
        </w:rPr>
      </w:pPr>
      <w:r w:rsidRPr="005B75C1">
        <w:rPr>
          <w:rFonts w:cs="Arial"/>
          <w:sz w:val="24"/>
          <w:szCs w:val="24"/>
          <w:lang w:val="es-MX"/>
        </w:rPr>
        <w:t>Reiterando la urgente necesidad del Desarme Nuclear General y Completo, así como el compromiso con la Agenda Estratégica del Organismo para la Proscripción de las Armas Nucleares en la América Latina y el Caribe (OPANAL), adoptada por los 33 Estados miembros del Organismo,</w:t>
      </w:r>
      <w:r w:rsidR="00E54850" w:rsidRPr="005B75C1">
        <w:rPr>
          <w:rFonts w:cs="Arial"/>
          <w:sz w:val="24"/>
          <w:szCs w:val="24"/>
          <w:lang w:val="es-MX"/>
        </w:rPr>
        <w:t xml:space="preserve"> en la Conferencia General de Buenos Aires en agosto de 2013</w:t>
      </w:r>
      <w:r w:rsidR="00B872BD" w:rsidRPr="005B75C1">
        <w:rPr>
          <w:rFonts w:cs="Arial"/>
          <w:sz w:val="24"/>
          <w:szCs w:val="24"/>
          <w:lang w:val="es-MX"/>
        </w:rPr>
        <w:t xml:space="preserve">; </w:t>
      </w:r>
      <w:r w:rsidR="00E54850" w:rsidRPr="005B75C1">
        <w:rPr>
          <w:rFonts w:cs="Arial"/>
          <w:sz w:val="24"/>
          <w:szCs w:val="24"/>
          <w:lang w:val="es-MX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2A264C" w:rsidRPr="005B75C1" w:rsidRDefault="002A264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Recordando los principios de paz, democracia, desarrollo y libertad que inspiran las actuaciones de los países miembros del SICA</w:t>
      </w:r>
      <w:r w:rsidR="00B872BD" w:rsidRPr="005B75C1">
        <w:rPr>
          <w:rFonts w:cs="Arial"/>
          <w:sz w:val="24"/>
          <w:szCs w:val="24"/>
        </w:rPr>
        <w:t xml:space="preserve">; </w:t>
      </w:r>
      <w:r w:rsidRPr="005B75C1">
        <w:rPr>
          <w:rFonts w:cs="Arial"/>
          <w:sz w:val="24"/>
          <w:szCs w:val="24"/>
        </w:rPr>
        <w:t xml:space="preserve"> </w:t>
      </w:r>
    </w:p>
    <w:p w:rsidR="002A264C" w:rsidRPr="005B75C1" w:rsidRDefault="002A264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lastRenderedPageBreak/>
        <w:t xml:space="preserve">Recordando la decisión de las Jefas y </w:t>
      </w:r>
      <w:r w:rsidR="00B872BD" w:rsidRPr="005B75C1">
        <w:rPr>
          <w:rFonts w:cs="Arial"/>
          <w:sz w:val="24"/>
          <w:szCs w:val="24"/>
        </w:rPr>
        <w:t xml:space="preserve">los </w:t>
      </w:r>
      <w:r w:rsidRPr="005B75C1">
        <w:rPr>
          <w:rFonts w:cs="Arial"/>
          <w:sz w:val="24"/>
          <w:szCs w:val="24"/>
        </w:rPr>
        <w:t>Jefes de Estado de UNASUR de fortalecer a Suramérica como Zona de Paz y Cooperación</w:t>
      </w:r>
      <w:r w:rsidR="00B872BD" w:rsidRPr="005B75C1">
        <w:rPr>
          <w:rFonts w:cs="Arial"/>
          <w:sz w:val="24"/>
          <w:szCs w:val="24"/>
        </w:rPr>
        <w:t xml:space="preserve">; </w:t>
      </w:r>
      <w:r w:rsidRPr="005B75C1">
        <w:rPr>
          <w:rFonts w:cs="Arial"/>
          <w:sz w:val="24"/>
          <w:szCs w:val="24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Recordando el establecimiento, en 1986, de la Zona de Paz y Cooperación del Atlántico Sur</w:t>
      </w:r>
      <w:r w:rsidR="00B872BD" w:rsidRPr="005B75C1">
        <w:rPr>
          <w:rFonts w:cs="Arial"/>
          <w:sz w:val="24"/>
          <w:szCs w:val="24"/>
        </w:rPr>
        <w:t xml:space="preserve">; </w:t>
      </w:r>
      <w:r w:rsidRPr="005B75C1">
        <w:rPr>
          <w:rFonts w:cs="Arial"/>
          <w:sz w:val="24"/>
          <w:szCs w:val="24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b/>
          <w:sz w:val="24"/>
          <w:szCs w:val="24"/>
        </w:rPr>
      </w:pPr>
    </w:p>
    <w:p w:rsidR="00B94ADC" w:rsidRPr="005B75C1" w:rsidRDefault="00B94ADC" w:rsidP="005B75C1">
      <w:pPr>
        <w:jc w:val="both"/>
        <w:rPr>
          <w:rFonts w:cs="Arial"/>
          <w:sz w:val="24"/>
          <w:szCs w:val="24"/>
          <w:lang w:val="es-ES_tradnl"/>
        </w:rPr>
      </w:pPr>
      <w:r w:rsidRPr="005B75C1">
        <w:rPr>
          <w:rFonts w:cs="Arial"/>
          <w:sz w:val="24"/>
          <w:szCs w:val="24"/>
        </w:rPr>
        <w:t xml:space="preserve">Recordando también nuestro compromiso, acordado en la Declaración de la Cumbre de la  Unidad de la América Latina y el Caribe, el 23 de febrero de 2010, de </w:t>
      </w:r>
      <w:r w:rsidRPr="005B75C1">
        <w:rPr>
          <w:rFonts w:cs="Arial"/>
          <w:sz w:val="24"/>
          <w:szCs w:val="24"/>
          <w:lang w:val="es-ES_tradnl"/>
        </w:rPr>
        <w:t>promover la implementación de mecanismos propios de solución pacífica de controversias</w:t>
      </w:r>
      <w:r w:rsidR="00B872BD" w:rsidRPr="005B75C1">
        <w:rPr>
          <w:rFonts w:cs="Arial"/>
          <w:sz w:val="24"/>
          <w:szCs w:val="24"/>
          <w:lang w:val="es-ES_tradnl"/>
        </w:rPr>
        <w:t xml:space="preserve">; </w:t>
      </w:r>
      <w:r w:rsidRPr="005B75C1">
        <w:rPr>
          <w:rFonts w:cs="Arial"/>
          <w:sz w:val="24"/>
          <w:szCs w:val="24"/>
          <w:lang w:val="es-ES_tradnl"/>
        </w:rPr>
        <w:t xml:space="preserve"> </w:t>
      </w:r>
    </w:p>
    <w:p w:rsidR="00B94ADC" w:rsidRPr="005B75C1" w:rsidRDefault="00B94ADC" w:rsidP="005B75C1">
      <w:pPr>
        <w:jc w:val="both"/>
        <w:rPr>
          <w:rFonts w:cs="Arial"/>
          <w:sz w:val="24"/>
          <w:szCs w:val="24"/>
          <w:lang w:val="es-ES_tradnl"/>
        </w:rPr>
      </w:pPr>
      <w:bookmarkStart w:id="0" w:name="_GoBack"/>
      <w:bookmarkEnd w:id="0"/>
    </w:p>
    <w:p w:rsidR="00B94ADC" w:rsidRPr="005B75C1" w:rsidRDefault="00B94ADC" w:rsidP="005B75C1">
      <w:pPr>
        <w:pStyle w:val="Prrafodelista1"/>
        <w:spacing w:after="0" w:line="240" w:lineRule="auto"/>
        <w:ind w:left="0"/>
        <w:jc w:val="both"/>
        <w:rPr>
          <w:rFonts w:cs="Arial"/>
          <w:b/>
          <w:sz w:val="24"/>
          <w:szCs w:val="24"/>
          <w:lang w:val="es-CL" w:eastAsia="es-ES"/>
        </w:rPr>
      </w:pPr>
      <w:r w:rsidRPr="005B75C1">
        <w:rPr>
          <w:rFonts w:cs="Arial"/>
          <w:sz w:val="24"/>
          <w:szCs w:val="24"/>
        </w:rPr>
        <w:t xml:space="preserve">Reiterando nuestro compromiso de </w:t>
      </w:r>
      <w:r w:rsidRPr="005B75C1">
        <w:rPr>
          <w:rFonts w:cs="Arial"/>
          <w:sz w:val="24"/>
          <w:szCs w:val="24"/>
          <w:lang w:val="es-CL" w:eastAsia="es-ES"/>
        </w:rPr>
        <w:t>que en América Latina y el Caribe se consolide una Zona de Paz, en la cual las diferencias entre las naciones se resuelvan de forma pacífica, por la vía del diálogo y la negociación u otras formas de solución, y en plena consonancia con el Derecho Internacional</w:t>
      </w:r>
      <w:r w:rsidR="00B872BD" w:rsidRPr="005B75C1">
        <w:rPr>
          <w:rFonts w:cs="Arial"/>
          <w:sz w:val="24"/>
          <w:szCs w:val="24"/>
          <w:lang w:val="es-CL" w:eastAsia="es-ES"/>
        </w:rPr>
        <w:t xml:space="preserve">; </w:t>
      </w:r>
    </w:p>
    <w:p w:rsidR="00B94ADC" w:rsidRPr="005B75C1" w:rsidRDefault="00B94ADC" w:rsidP="005B75C1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CL"/>
        </w:rPr>
      </w:pPr>
    </w:p>
    <w:p w:rsidR="00B94ADC" w:rsidRPr="005B75C1" w:rsidRDefault="00B94ADC" w:rsidP="005B75C1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CL"/>
        </w:rPr>
      </w:pPr>
      <w:r w:rsidRPr="005B75C1">
        <w:rPr>
          <w:rFonts w:cs="Arial"/>
          <w:sz w:val="24"/>
          <w:szCs w:val="24"/>
          <w:lang w:val="es-CL"/>
        </w:rPr>
        <w:t>Conscientes también del catastrófico impacto global humanitario y a largo plazo del uso de las armas nucleares y otras armas de destrucción masiva, y de las discusiones en curso sobre este tema</w:t>
      </w:r>
      <w:r w:rsidR="00B872BD" w:rsidRPr="005B75C1">
        <w:rPr>
          <w:rFonts w:cs="Arial"/>
          <w:sz w:val="24"/>
          <w:szCs w:val="24"/>
          <w:lang w:val="es-CL"/>
        </w:rPr>
        <w:t xml:space="preserve">; </w:t>
      </w:r>
      <w:r w:rsidRPr="005B75C1">
        <w:rPr>
          <w:rFonts w:cs="Arial"/>
          <w:sz w:val="24"/>
          <w:szCs w:val="24"/>
          <w:lang w:val="es-CL"/>
        </w:rPr>
        <w:t xml:space="preserve"> </w:t>
      </w:r>
    </w:p>
    <w:p w:rsidR="00B94ADC" w:rsidRPr="005B75C1" w:rsidRDefault="00B94ADC" w:rsidP="005B75C1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CL"/>
        </w:rPr>
      </w:pPr>
    </w:p>
    <w:p w:rsidR="00B94ADC" w:rsidRPr="005B75C1" w:rsidRDefault="00B94ADC" w:rsidP="00D84FAD">
      <w:pPr>
        <w:jc w:val="both"/>
        <w:rPr>
          <w:rFonts w:cs="Arial"/>
          <w:b/>
          <w:sz w:val="24"/>
          <w:szCs w:val="24"/>
        </w:rPr>
      </w:pPr>
      <w:r w:rsidRPr="005B75C1">
        <w:rPr>
          <w:rFonts w:cs="Arial"/>
          <w:b/>
          <w:sz w:val="24"/>
          <w:szCs w:val="24"/>
        </w:rPr>
        <w:t>Declaramos:</w:t>
      </w:r>
    </w:p>
    <w:p w:rsidR="00B94ADC" w:rsidRPr="005B75C1" w:rsidRDefault="00B94ADC" w:rsidP="00D84FAD">
      <w:pPr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América Latina y el Caribe como Zona de Paz basada en el respeto de los principios y normas del Derecho Internacional, incluyendo los instrumentos internacionales de los que los Estados miembros son parte, y los Principios y Propósitos de la Carta de las Naciones Unidas;</w:t>
      </w:r>
    </w:p>
    <w:p w:rsidR="00B94ADC" w:rsidRPr="005B75C1" w:rsidRDefault="00B94ADC" w:rsidP="00D84FAD">
      <w:pPr>
        <w:pStyle w:val="Prrafodelista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 xml:space="preserve">Nuestro compromiso permanente con la solución pacífica de controversias a fin de desterrar para siempre el uso y la amenaza del uso de la fuerza de nuestra región; </w:t>
      </w:r>
    </w:p>
    <w:p w:rsidR="00B94ADC" w:rsidRPr="005B75C1" w:rsidRDefault="00B94ADC" w:rsidP="00D84FAD">
      <w:pPr>
        <w:pStyle w:val="Prrafodelista"/>
        <w:spacing w:after="0" w:line="240" w:lineRule="auto"/>
        <w:ind w:hanging="426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El compromiso de los Estados de la región con el estricto cumplimiento de su obligación de no intervenir, directa o indirectamente,  en los asuntos internos de cualquier otro Estado y observar los principios</w:t>
      </w:r>
      <w:r w:rsidR="00E54850" w:rsidRPr="005B75C1">
        <w:rPr>
          <w:rFonts w:cs="Arial"/>
          <w:sz w:val="24"/>
          <w:szCs w:val="24"/>
        </w:rPr>
        <w:t xml:space="preserve"> de soberanía nacional</w:t>
      </w:r>
      <w:r w:rsidR="00E54850" w:rsidRPr="005B75C1">
        <w:rPr>
          <w:rFonts w:cs="Arial"/>
          <w:b/>
          <w:sz w:val="24"/>
          <w:szCs w:val="24"/>
        </w:rPr>
        <w:t>,</w:t>
      </w:r>
      <w:r w:rsidR="00E54850" w:rsidRPr="005B75C1">
        <w:rPr>
          <w:rFonts w:cs="Arial"/>
          <w:sz w:val="24"/>
          <w:szCs w:val="24"/>
        </w:rPr>
        <w:t xml:space="preserve"> </w:t>
      </w:r>
      <w:r w:rsidRPr="005B75C1">
        <w:rPr>
          <w:rFonts w:cs="Arial"/>
          <w:sz w:val="24"/>
          <w:szCs w:val="24"/>
        </w:rPr>
        <w:t>la igualdad de derechos y la libre determinación de los pueblos;</w:t>
      </w:r>
    </w:p>
    <w:p w:rsidR="00B94ADC" w:rsidRPr="005B75C1" w:rsidRDefault="00B94ADC" w:rsidP="00D84F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 xml:space="preserve">El compromiso de los pueblos de América Latina y el Caribe de fomentar las relaciones de amistad y de cooperación entre sí y con otras naciones, independientemente de las diferencias existentes entre sus sistemas políticos, económicos y sociales o sus niveles de desarrollo; de practicar la tolerancia y convivir en paz como buenos vecinos; </w:t>
      </w:r>
    </w:p>
    <w:p w:rsidR="00A33F0D" w:rsidRPr="005B75C1" w:rsidRDefault="007C590A" w:rsidP="00D84F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br w:type="page"/>
      </w:r>
    </w:p>
    <w:p w:rsidR="00B94ADC" w:rsidRPr="005B75C1" w:rsidRDefault="00B94ADC" w:rsidP="00D84FA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lastRenderedPageBreak/>
        <w:t>El compromiso de los Estados de América Latina y el Caribe de respetar plenamente el derecho inalienable de todo Estado a elegir su sistema político, económico, social y cultural, como condición esencial para asegurar la convivencia pacífica entre las naciones;</w:t>
      </w:r>
    </w:p>
    <w:p w:rsidR="00B94ADC" w:rsidRPr="005B75C1" w:rsidRDefault="00B94ADC" w:rsidP="00D84F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La promoción en la región de una cultura de paz basada, entre otros, en los principios de la Declaración sobre Cultura de Paz de las Naciones Unidas</w:t>
      </w:r>
      <w:r w:rsidR="00B872BD" w:rsidRPr="005B75C1">
        <w:rPr>
          <w:rFonts w:cs="Arial"/>
          <w:sz w:val="24"/>
          <w:szCs w:val="24"/>
        </w:rPr>
        <w:t>;</w:t>
      </w:r>
    </w:p>
    <w:p w:rsidR="00B94ADC" w:rsidRPr="005B75C1" w:rsidRDefault="00B94ADC" w:rsidP="00D84FAD">
      <w:pPr>
        <w:pStyle w:val="Prrafodelista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El compromiso de los Estados de la región de guiarse por la presente Declaración en su comportamiento internacional;</w:t>
      </w:r>
    </w:p>
    <w:p w:rsidR="00B94ADC" w:rsidRPr="005B75C1" w:rsidRDefault="00B94ADC" w:rsidP="00D84FAD">
      <w:pPr>
        <w:autoSpaceDE w:val="0"/>
        <w:autoSpaceDN w:val="0"/>
        <w:adjustRightInd w:val="0"/>
        <w:ind w:left="426" w:hanging="426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El compromiso de los Estados de la región de continuar promoviendo el desarme nuclear como objetivo prioritario y contribuir con el desarme general y completo, para propiciar el fortalecimiento de la confianza entre las naciones.</w:t>
      </w:r>
    </w:p>
    <w:p w:rsidR="00B94ADC" w:rsidRPr="005B75C1" w:rsidRDefault="00B94ADC" w:rsidP="00D84FAD">
      <w:pPr>
        <w:autoSpaceDE w:val="0"/>
        <w:autoSpaceDN w:val="0"/>
        <w:adjustRightInd w:val="0"/>
        <w:ind w:left="426" w:hanging="426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Instamos a todos los Estados miembros de la Comunidad Internacional a respetar plenamente esta Declaración en sus relaciones con los Estados miembros de la CELAC.</w:t>
      </w:r>
    </w:p>
    <w:p w:rsidR="00B94ADC" w:rsidRPr="005B75C1" w:rsidRDefault="00B94ADC" w:rsidP="00D84FA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94ADC" w:rsidRPr="005B75C1" w:rsidRDefault="00B94ADC" w:rsidP="00D84FAD">
      <w:pPr>
        <w:jc w:val="both"/>
        <w:rPr>
          <w:rFonts w:cs="Arial"/>
          <w:sz w:val="24"/>
          <w:szCs w:val="24"/>
        </w:rPr>
      </w:pPr>
    </w:p>
    <w:p w:rsidR="00B872BD" w:rsidRPr="00B872BD" w:rsidRDefault="00B94ADC">
      <w:pPr>
        <w:jc w:val="right"/>
        <w:rPr>
          <w:rFonts w:ascii="Arial" w:hAnsi="Arial" w:cs="Arial"/>
          <w:sz w:val="24"/>
          <w:szCs w:val="24"/>
        </w:rPr>
      </w:pPr>
      <w:r w:rsidRPr="005B75C1">
        <w:rPr>
          <w:rFonts w:cs="Arial"/>
          <w:sz w:val="24"/>
          <w:szCs w:val="24"/>
        </w:rPr>
        <w:t>La Habana, 29 de enero de 2014</w:t>
      </w:r>
    </w:p>
    <w:sectPr w:rsidR="00B872BD" w:rsidRPr="00B872BD" w:rsidSect="003212AE"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05" w:rsidRDefault="00792505" w:rsidP="003212AE">
      <w:r>
        <w:separator/>
      </w:r>
    </w:p>
  </w:endnote>
  <w:endnote w:type="continuationSeparator" w:id="0">
    <w:p w:rsidR="00792505" w:rsidRDefault="00792505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DC" w:rsidRDefault="00C63F13">
    <w:pPr>
      <w:pStyle w:val="Piedepgina"/>
      <w:jc w:val="center"/>
    </w:pPr>
    <w:fldSimple w:instr=" PAGE   \* MERGEFORMAT ">
      <w:r w:rsidR="00F92D42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DC" w:rsidRDefault="00C63F13">
    <w:pPr>
      <w:pStyle w:val="Piedepgina"/>
      <w:jc w:val="center"/>
    </w:pPr>
    <w:fldSimple w:instr=" PAGE   \* MERGEFORMAT ">
      <w:r w:rsidR="00F92D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05" w:rsidRDefault="00792505" w:rsidP="003212AE">
      <w:r>
        <w:separator/>
      </w:r>
    </w:p>
  </w:footnote>
  <w:footnote w:type="continuationSeparator" w:id="0">
    <w:p w:rsidR="00792505" w:rsidRDefault="00792505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5B75C1" w:rsidP="003212AE">
    <w:pPr>
      <w:jc w:val="right"/>
    </w:pPr>
    <w:r>
      <w:t>II CUMBRE</w:t>
    </w:r>
    <w:r w:rsidR="00F32A4B">
      <w:t xml:space="preserve"> </w:t>
    </w:r>
    <w:r w:rsidR="003212AE" w:rsidRPr="003212AE">
      <w:t xml:space="preserve">Doc. </w:t>
    </w:r>
    <w:r w:rsidR="00E90943">
      <w:t>3</w:t>
    </w:r>
    <w:r w:rsidR="00B94ADC">
      <w:t>.3</w:t>
    </w:r>
  </w:p>
  <w:p w:rsidR="00CD27B0" w:rsidRDefault="00CD27B0" w:rsidP="003212AE">
    <w:pPr>
      <w:jc w:val="right"/>
    </w:pPr>
    <w:r>
      <w:t>E</w:t>
    </w:r>
    <w:r w:rsidR="00B94ADC">
      <w:t>spañol</w:t>
    </w:r>
  </w:p>
  <w:p w:rsidR="00CD27B0" w:rsidRPr="003212AE" w:rsidRDefault="00E90943" w:rsidP="003212AE">
    <w:pPr>
      <w:jc w:val="right"/>
    </w:pPr>
    <w:r>
      <w:t>2</w:t>
    </w:r>
    <w:r w:rsidR="005B75C1">
      <w:t>8 y 29</w:t>
    </w:r>
    <w:r w:rsidR="00B94ADC">
      <w:t xml:space="preserve"> de 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4.1pt;height:120.25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2876"/>
    <w:multiLevelType w:val="hybridMultilevel"/>
    <w:tmpl w:val="D1A8B0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DC"/>
    <w:rsid w:val="000B1888"/>
    <w:rsid w:val="000E2528"/>
    <w:rsid w:val="00110C74"/>
    <w:rsid w:val="00120A58"/>
    <w:rsid w:val="00124B98"/>
    <w:rsid w:val="001E4F97"/>
    <w:rsid w:val="00205924"/>
    <w:rsid w:val="00220A7A"/>
    <w:rsid w:val="002A264C"/>
    <w:rsid w:val="002A7317"/>
    <w:rsid w:val="002F1BBA"/>
    <w:rsid w:val="003212AE"/>
    <w:rsid w:val="0034354F"/>
    <w:rsid w:val="00421AB6"/>
    <w:rsid w:val="00473CE6"/>
    <w:rsid w:val="004F5C58"/>
    <w:rsid w:val="00591854"/>
    <w:rsid w:val="005B75C1"/>
    <w:rsid w:val="005D4602"/>
    <w:rsid w:val="00685BAF"/>
    <w:rsid w:val="0069509C"/>
    <w:rsid w:val="00721B48"/>
    <w:rsid w:val="00725237"/>
    <w:rsid w:val="0073545B"/>
    <w:rsid w:val="00737978"/>
    <w:rsid w:val="00792505"/>
    <w:rsid w:val="007C590A"/>
    <w:rsid w:val="007E518E"/>
    <w:rsid w:val="008161C2"/>
    <w:rsid w:val="00821DAF"/>
    <w:rsid w:val="008539C5"/>
    <w:rsid w:val="008C1B9C"/>
    <w:rsid w:val="00921202"/>
    <w:rsid w:val="00967F93"/>
    <w:rsid w:val="009767B3"/>
    <w:rsid w:val="009E29B0"/>
    <w:rsid w:val="00A33F0D"/>
    <w:rsid w:val="00A939FB"/>
    <w:rsid w:val="00AC7642"/>
    <w:rsid w:val="00B01A7A"/>
    <w:rsid w:val="00B02B76"/>
    <w:rsid w:val="00B16DAE"/>
    <w:rsid w:val="00B872BD"/>
    <w:rsid w:val="00B94ADC"/>
    <w:rsid w:val="00C63F13"/>
    <w:rsid w:val="00CD27B0"/>
    <w:rsid w:val="00D338C8"/>
    <w:rsid w:val="00D84FAD"/>
    <w:rsid w:val="00E54850"/>
    <w:rsid w:val="00E63422"/>
    <w:rsid w:val="00E90943"/>
    <w:rsid w:val="00ED0820"/>
    <w:rsid w:val="00F32A4B"/>
    <w:rsid w:val="00F54FC2"/>
    <w:rsid w:val="00F92D42"/>
    <w:rsid w:val="00FC52C1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D27B0"/>
    <w:pPr>
      <w:spacing w:after="200" w:line="276" w:lineRule="auto"/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94ADC"/>
    <w:pPr>
      <w:spacing w:after="200" w:line="276" w:lineRule="auto"/>
      <w:ind w:left="720"/>
    </w:pPr>
    <w:rPr>
      <w:rFonts w:cs="Calibri"/>
    </w:rPr>
  </w:style>
  <w:style w:type="character" w:customStyle="1" w:styleId="hps">
    <w:name w:val="hps"/>
    <w:rsid w:val="00B872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ENTOS%20QUE%20SE%20EST&#193;N%20TRABAJANDO\CELAC%2025%20-%2029%20ENERO%202014\PLANTILLA\PLANTILLA%20PAR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8D54-CDA1-4CA8-8E7C-22D5C9F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</Template>
  <TotalTime>1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jccrespo</cp:lastModifiedBy>
  <cp:revision>2</cp:revision>
  <dcterms:created xsi:type="dcterms:W3CDTF">2014-05-20T19:21:00Z</dcterms:created>
  <dcterms:modified xsi:type="dcterms:W3CDTF">2014-05-20T19:21:00Z</dcterms:modified>
</cp:coreProperties>
</file>